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7E" w:rsidRDefault="0005237E" w:rsidP="0005237E">
      <w:pPr>
        <w:spacing w:after="0" w:line="240" w:lineRule="auto"/>
        <w:rPr>
          <w:b/>
          <w:sz w:val="28"/>
          <w:szCs w:val="28"/>
        </w:rPr>
      </w:pPr>
      <w:r w:rsidRPr="006E6EF9">
        <w:rPr>
          <w:b/>
          <w:sz w:val="28"/>
          <w:szCs w:val="28"/>
        </w:rPr>
        <w:t>Dialogforum Bau Österreich – gemeinsam für einfache und klare Bauregeln</w:t>
      </w:r>
    </w:p>
    <w:p w:rsidR="00C26E5A" w:rsidRPr="0005237E" w:rsidRDefault="00C26E5A" w:rsidP="0005237E">
      <w:pPr>
        <w:rPr>
          <w:b/>
        </w:rPr>
      </w:pPr>
      <w:r w:rsidRPr="0005237E">
        <w:rPr>
          <w:b/>
        </w:rPr>
        <w:t xml:space="preserve">Beschreibung des </w:t>
      </w:r>
      <w:r w:rsidR="002A093F" w:rsidRPr="0005237E">
        <w:rPr>
          <w:b/>
        </w:rPr>
        <w:t>Vorhabens</w:t>
      </w:r>
      <w:r w:rsidR="00C26CEE">
        <w:rPr>
          <w:b/>
        </w:rPr>
        <w:t xml:space="preserve"> </w:t>
      </w:r>
    </w:p>
    <w:p w:rsidR="0005237E" w:rsidRDefault="0005237E" w:rsidP="0096036D"/>
    <w:p w:rsidR="0098257A" w:rsidRDefault="007301D5" w:rsidP="0096036D">
      <w:r>
        <w:t>Dieses Forum</w:t>
      </w:r>
      <w:r w:rsidR="0098257A">
        <w:t xml:space="preserve"> wurde vom </w:t>
      </w:r>
      <w:r w:rsidR="002A093F" w:rsidRPr="002A093F">
        <w:t>Präsidium von Austrian Standard Institute</w:t>
      </w:r>
      <w:r w:rsidR="002A093F">
        <w:t xml:space="preserve"> </w:t>
      </w:r>
      <w:r w:rsidR="0098257A">
        <w:t xml:space="preserve">als Review der freiwilligen Bauregeln </w:t>
      </w:r>
      <w:r w:rsidR="002A093F">
        <w:t>initiiert</w:t>
      </w:r>
      <w:r w:rsidR="00424F61">
        <w:t xml:space="preserve"> und gemeinsam mit der Bundesinnung Bau angeboten</w:t>
      </w:r>
      <w:r w:rsidR="0098257A">
        <w:t xml:space="preserve">. </w:t>
      </w:r>
    </w:p>
    <w:p w:rsidR="002A093F" w:rsidRPr="00B412B4" w:rsidRDefault="006F01F9" w:rsidP="0096036D">
      <w:r>
        <w:t xml:space="preserve">Das </w:t>
      </w:r>
      <w:r w:rsidR="00AC5951">
        <w:t>„</w:t>
      </w:r>
      <w:r>
        <w:t>Dialogforum</w:t>
      </w:r>
      <w:r w:rsidR="00AC5951">
        <w:t xml:space="preserve"> Bau Österreich – gemeinsam für einfache und klare Bauregeln“</w:t>
      </w:r>
      <w:r w:rsidR="00DB51F1">
        <w:t xml:space="preserve"> </w:t>
      </w:r>
      <w:r>
        <w:t>ist als Forum für Anwenderinnen und Anwender</w:t>
      </w:r>
      <w:r w:rsidR="00DB51F1">
        <w:t xml:space="preserve">, </w:t>
      </w:r>
      <w:r w:rsidR="00B320F8" w:rsidRPr="00B320F8">
        <w:t>Fachkundige und Entscheidungsträger</w:t>
      </w:r>
      <w:r w:rsidR="00DB51F1">
        <w:t xml:space="preserve"> </w:t>
      </w:r>
      <w:r>
        <w:t>konzipiert</w:t>
      </w:r>
      <w:r w:rsidR="00B320F8" w:rsidRPr="00B320F8">
        <w:t>.</w:t>
      </w:r>
      <w:r w:rsidR="00AC5951">
        <w:t xml:space="preserve"> </w:t>
      </w:r>
      <w:r w:rsidR="0098257A">
        <w:t>Die für Baunormen zuständigen Komitees werden in diesen Review einbezogen. Das Vorhaben wird von eine</w:t>
      </w:r>
      <w:r w:rsidR="00624FBD">
        <w:t>m</w:t>
      </w:r>
      <w:r w:rsidR="0098257A">
        <w:t xml:space="preserve"> Lenkungs</w:t>
      </w:r>
      <w:r w:rsidR="00DB51F1">
        <w:t xml:space="preserve">ausschuss </w:t>
      </w:r>
      <w:r w:rsidR="0098257A">
        <w:t xml:space="preserve">gesteuert, dem Vertreter der </w:t>
      </w:r>
      <w:r w:rsidR="007301D5">
        <w:t>G</w:t>
      </w:r>
      <w:r w:rsidR="00905CEF">
        <w:t>ruppen</w:t>
      </w:r>
      <w:r w:rsidR="0098257A">
        <w:t xml:space="preserve"> angehören. </w:t>
      </w:r>
    </w:p>
    <w:p w:rsidR="0098257A" w:rsidRDefault="0098257A" w:rsidP="0096036D">
      <w:pPr>
        <w:rPr>
          <w:b/>
        </w:rPr>
      </w:pPr>
    </w:p>
    <w:p w:rsidR="0096036D" w:rsidRPr="002A093F" w:rsidRDefault="0096036D" w:rsidP="0096036D">
      <w:pPr>
        <w:rPr>
          <w:b/>
        </w:rPr>
      </w:pPr>
      <w:r w:rsidRPr="002A093F">
        <w:rPr>
          <w:b/>
        </w:rPr>
        <w:t>Herausforderung</w:t>
      </w:r>
    </w:p>
    <w:p w:rsidR="006F01F9" w:rsidRPr="0096036D" w:rsidRDefault="006F01F9" w:rsidP="006F01F9">
      <w:r w:rsidRPr="0096036D">
        <w:t>N</w:t>
      </w:r>
      <w:r w:rsidR="00F53181">
        <w:t xml:space="preserve">ormen und Standards haben eine </w:t>
      </w:r>
      <w:bookmarkStart w:id="0" w:name="_GoBack"/>
      <w:bookmarkEnd w:id="0"/>
      <w:r w:rsidRPr="0096036D">
        <w:t>große Bedeutung für den Baubereich</w:t>
      </w:r>
      <w:r w:rsidR="0098257A">
        <w:t xml:space="preserve"> und für </w:t>
      </w:r>
      <w:r w:rsidR="00624FBD">
        <w:t xml:space="preserve">den </w:t>
      </w:r>
      <w:r w:rsidR="0098257A">
        <w:t>Wirtschaftsstandort</w:t>
      </w:r>
      <w:r w:rsidRPr="0096036D">
        <w:t>. Dem unbestrittenen Nutzen von Standards sowie diverser rechtlicher Rahmenbedingungen steht ein Aufwand bei der Anwendung gegenüber.</w:t>
      </w:r>
      <w:r w:rsidR="00DB51F1">
        <w:t xml:space="preserve"> Darüber hinaus wird kritisiert, dass die Summe der freiwilligen Normen, der gesetzlichen Vorgaben und weiterer Regelungen, die Anwender überfordert und in der Praxis negative Effekte verursacht. </w:t>
      </w:r>
    </w:p>
    <w:p w:rsidR="0098257A" w:rsidRDefault="0098257A" w:rsidP="0098257A">
      <w:r>
        <w:t>Seit einigen Jahren w</w:t>
      </w:r>
      <w:r w:rsidR="00DB51F1">
        <w:t xml:space="preserve">ird generell oder mit einzelnen Beispielen unterlegt Kritik geübt und </w:t>
      </w:r>
      <w:r>
        <w:t>wiederkehrend die Forderung erhoben</w:t>
      </w:r>
      <w:r w:rsidR="007301D5">
        <w:t>,</w:t>
      </w:r>
      <w:r>
        <w:t xml:space="preserve"> „Baunormen“ einem ganzheitlichen Review hinsichtlich</w:t>
      </w:r>
      <w:r w:rsidR="007301D5">
        <w:t xml:space="preserve"> </w:t>
      </w:r>
      <w:r w:rsidR="00AC5951">
        <w:t>Kosten/Nutzen-Verhältnisses</w:t>
      </w:r>
      <w:r>
        <w:t xml:space="preserve"> zu unterziehen</w:t>
      </w:r>
      <w:r w:rsidR="00424F61">
        <w:t>. Darüber hinaus wird gefordert</w:t>
      </w:r>
      <w:r w:rsidR="00A737F8">
        <w:t>,</w:t>
      </w:r>
      <w:r w:rsidR="00424F61">
        <w:t xml:space="preserve"> </w:t>
      </w:r>
      <w:r w:rsidR="00DB51F1">
        <w:t xml:space="preserve">die </w:t>
      </w:r>
      <w:r w:rsidR="00424F61">
        <w:t>volkswirtschaftlichen und</w:t>
      </w:r>
      <w:r w:rsidR="00A737F8">
        <w:t xml:space="preserve"> die</w:t>
      </w:r>
      <w:r w:rsidR="00424F61">
        <w:t xml:space="preserve"> für die Marktteilnehmer entstehenden </w:t>
      </w:r>
      <w:r w:rsidR="00DB51F1">
        <w:t>Folgen neuer „Baunormen“</w:t>
      </w:r>
      <w:r w:rsidR="00424F61">
        <w:t xml:space="preserve"> </w:t>
      </w:r>
      <w:r w:rsidR="00DB51F1">
        <w:t>vorab zu bewerten</w:t>
      </w:r>
      <w:r>
        <w:t xml:space="preserve">. </w:t>
      </w:r>
      <w:r w:rsidR="00765205">
        <w:t>Wobei mit de</w:t>
      </w:r>
      <w:r w:rsidR="00162356">
        <w:t>m</w:t>
      </w:r>
      <w:r w:rsidR="00765205">
        <w:t xml:space="preserve"> Begriff </w:t>
      </w:r>
      <w:r w:rsidR="00162356">
        <w:t xml:space="preserve">„Baunormen“ </w:t>
      </w:r>
      <w:r w:rsidR="00765205">
        <w:t>neben den ÖNORMEN</w:t>
      </w:r>
      <w:r w:rsidR="007301D5">
        <w:t xml:space="preserve"> nationalen, europäischen und internationalen Ursprungs</w:t>
      </w:r>
      <w:r w:rsidR="005744D7">
        <w:t>,</w:t>
      </w:r>
      <w:r w:rsidR="00765205">
        <w:t xml:space="preserve"> weitere</w:t>
      </w:r>
      <w:r w:rsidR="007301D5">
        <w:t xml:space="preserve"> Spezifikationen sowie</w:t>
      </w:r>
      <w:r w:rsidR="00765205">
        <w:t xml:space="preserve"> gesetzliche Regeln und </w:t>
      </w:r>
      <w:r w:rsidR="00865CEB">
        <w:t xml:space="preserve">Bedingungen </w:t>
      </w:r>
      <w:r w:rsidR="00162356">
        <w:t xml:space="preserve">für Förderungen, umfasst </w:t>
      </w:r>
      <w:r w:rsidR="005744D7">
        <w:t>werden</w:t>
      </w:r>
      <w:r w:rsidR="00162356">
        <w:t xml:space="preserve">. </w:t>
      </w:r>
      <w:r w:rsidR="00DB51F1">
        <w:t>Vergleichbare Diskussionen werden übrigens u.a. auch in Deutschland und  Frankreich geführt.</w:t>
      </w:r>
    </w:p>
    <w:p w:rsidR="00DB51F1" w:rsidDel="00DB51F1" w:rsidRDefault="00162356" w:rsidP="0098257A">
      <w:r>
        <w:t>Grundsätzlich</w:t>
      </w:r>
      <w:r w:rsidR="007301D5">
        <w:t xml:space="preserve"> </w:t>
      </w:r>
      <w:r>
        <w:t xml:space="preserve">besteht die Forderung nach einerseits nutzbringenden und sicheren, andererseits handhabbaren, überschaubaren und praxisnahen Regelungen. Dieses Spannungsverhältnis gilt es zu lösen. </w:t>
      </w:r>
    </w:p>
    <w:p w:rsidR="0096036D" w:rsidRDefault="0096036D" w:rsidP="0096036D"/>
    <w:p w:rsidR="0096036D" w:rsidRPr="002A093F" w:rsidRDefault="0096036D" w:rsidP="0096036D">
      <w:pPr>
        <w:rPr>
          <w:b/>
        </w:rPr>
      </w:pPr>
      <w:r w:rsidRPr="002A093F">
        <w:rPr>
          <w:b/>
        </w:rPr>
        <w:t xml:space="preserve">Zielsetzungen </w:t>
      </w:r>
      <w:r w:rsidR="00283B59">
        <w:rPr>
          <w:b/>
        </w:rPr>
        <w:t>des Dialogforums</w:t>
      </w:r>
    </w:p>
    <w:p w:rsidR="00CA3479" w:rsidRDefault="006F01F9" w:rsidP="00CA3479">
      <w:r w:rsidRPr="0096036D">
        <w:t xml:space="preserve">Das Dialogforum wird </w:t>
      </w:r>
      <w:r w:rsidR="004E5E97">
        <w:t>ins Leben gerufen</w:t>
      </w:r>
      <w:r w:rsidRPr="0096036D">
        <w:t>, um einen transparenten, breiten und strukturierten Review der Regeln (ÖNORMEN und andere Regelwerke) im Baubereich zu starten.</w:t>
      </w:r>
      <w:r w:rsidR="004E5E97">
        <w:t xml:space="preserve"> </w:t>
      </w:r>
      <w:r w:rsidR="0098257A">
        <w:t xml:space="preserve">Das Dialogforum </w:t>
      </w:r>
      <w:r w:rsidR="0098257A" w:rsidRPr="0096036D">
        <w:t>komm</w:t>
      </w:r>
      <w:r w:rsidR="0098257A">
        <w:t xml:space="preserve">t </w:t>
      </w:r>
      <w:r w:rsidR="004E5E97">
        <w:t xml:space="preserve">damit </w:t>
      </w:r>
      <w:r w:rsidR="0098257A">
        <w:t>de</w:t>
      </w:r>
      <w:r w:rsidR="005744D7">
        <w:t>n</w:t>
      </w:r>
      <w:r w:rsidR="0098257A" w:rsidRPr="0096036D">
        <w:t xml:space="preserve"> Forderungen nach, die einen ganzheitlichen Review-Prozess und </w:t>
      </w:r>
      <w:r w:rsidR="00424F61">
        <w:t xml:space="preserve">substanzielle </w:t>
      </w:r>
      <w:r w:rsidR="0098257A" w:rsidRPr="0096036D">
        <w:t xml:space="preserve">Verbesserungen eingemahnt haben. </w:t>
      </w:r>
      <w:r w:rsidR="00CA3479" w:rsidRPr="0096036D">
        <w:t xml:space="preserve">Dabei stehen </w:t>
      </w:r>
      <w:r w:rsidR="00CA3479">
        <w:t xml:space="preserve">praxisnahe Anpassungen, </w:t>
      </w:r>
      <w:r w:rsidR="00C3332B">
        <w:t>Einsp</w:t>
      </w:r>
      <w:r w:rsidR="007B30C1">
        <w:t>a</w:t>
      </w:r>
      <w:r w:rsidR="00C3332B">
        <w:t xml:space="preserve">rungspotenziale </w:t>
      </w:r>
      <w:r w:rsidR="00CA3479">
        <w:t>und eine</w:t>
      </w:r>
      <w:r w:rsidR="00CA3479" w:rsidRPr="0096036D">
        <w:t xml:space="preserve"> verbesserte Lesbarkeit im Vordergrund.</w:t>
      </w:r>
    </w:p>
    <w:p w:rsidR="009F097B" w:rsidRDefault="009F097B" w:rsidP="009F097B">
      <w:r>
        <w:lastRenderedPageBreak/>
        <w:t>Damit wird ein neue</w:t>
      </w:r>
      <w:r w:rsidR="005744D7">
        <w:t>r</w:t>
      </w:r>
      <w:r>
        <w:t xml:space="preserve"> Weg</w:t>
      </w:r>
      <w:r w:rsidR="00E1252F">
        <w:t xml:space="preserve"> beschritten</w:t>
      </w:r>
      <w:r w:rsidR="00865CEB">
        <w:t>,</w:t>
      </w:r>
      <w:r w:rsidR="00A737F8">
        <w:t xml:space="preserve"> um</w:t>
      </w:r>
      <w:r w:rsidR="00865CEB">
        <w:t xml:space="preserve"> </w:t>
      </w:r>
      <w:r w:rsidR="00CA3479">
        <w:t>Praxise</w:t>
      </w:r>
      <w:r w:rsidR="00865CEB">
        <w:t xml:space="preserve">rfahrungen </w:t>
      </w:r>
      <w:r w:rsidR="00CA3479">
        <w:t xml:space="preserve">in einem </w:t>
      </w:r>
      <w:r w:rsidR="007B30C1">
        <w:t>Beteiligungsv</w:t>
      </w:r>
      <w:r w:rsidR="00CA3479">
        <w:t xml:space="preserve">erfahren </w:t>
      </w:r>
      <w:r w:rsidR="00A737F8">
        <w:t xml:space="preserve">- </w:t>
      </w:r>
      <w:r w:rsidR="00CA3479">
        <w:t xml:space="preserve">und damit </w:t>
      </w:r>
      <w:r w:rsidR="00D04688">
        <w:t>umfassend</w:t>
      </w:r>
      <w:r w:rsidR="00CA3479">
        <w:t>er als bisher</w:t>
      </w:r>
      <w:r w:rsidR="00A737F8">
        <w:t xml:space="preserve"> -</w:t>
      </w:r>
      <w:r w:rsidR="00D04688">
        <w:t xml:space="preserve"> </w:t>
      </w:r>
      <w:r>
        <w:t>in d</w:t>
      </w:r>
      <w:r w:rsidR="00865CEB">
        <w:t>ie</w:t>
      </w:r>
      <w:r>
        <w:t xml:space="preserve"> </w:t>
      </w:r>
      <w:r w:rsidR="00CA3479">
        <w:t>Weiter</w:t>
      </w:r>
      <w:r w:rsidR="007B30C1">
        <w:t>e</w:t>
      </w:r>
      <w:r>
        <w:t>ntwicklung von</w:t>
      </w:r>
      <w:r w:rsidR="00865CEB">
        <w:t xml:space="preserve"> ÖNORMEN</w:t>
      </w:r>
      <w:r>
        <w:t xml:space="preserve"> </w:t>
      </w:r>
      <w:r w:rsidR="00D04688">
        <w:t>einfließen zu lassen</w:t>
      </w:r>
      <w:r>
        <w:t xml:space="preserve">. </w:t>
      </w:r>
      <w:r w:rsidR="000649A2">
        <w:t xml:space="preserve">Insgesamt geht es um eine verbesserte Praxisorientierung und um </w:t>
      </w:r>
      <w:r w:rsidR="000649A2" w:rsidRPr="0096036D">
        <w:t>eine positive Wirkung auf den Wirtschaftsstandort</w:t>
      </w:r>
      <w:r w:rsidR="000649A2">
        <w:t>.</w:t>
      </w:r>
    </w:p>
    <w:p w:rsidR="006F01F9" w:rsidRPr="0096036D" w:rsidRDefault="006F01F9" w:rsidP="006F01F9">
      <w:r w:rsidRPr="0096036D">
        <w:t xml:space="preserve">Gesetzliche Regelungen werden </w:t>
      </w:r>
      <w:r w:rsidR="00905CEF">
        <w:t xml:space="preserve">nur </w:t>
      </w:r>
      <w:r w:rsidRPr="0096036D">
        <w:t>ein Thema des Projekts sein, sofern sie in einem direkten Bezug zu</w:t>
      </w:r>
      <w:r w:rsidR="00865CEB">
        <w:t xml:space="preserve"> ÖNORMEN nationalen, europäischen und internationalen Ursprungs</w:t>
      </w:r>
      <w:r w:rsidRPr="0096036D">
        <w:t xml:space="preserve"> stehen. </w:t>
      </w:r>
    </w:p>
    <w:p w:rsidR="005744D7" w:rsidRDefault="005744D7" w:rsidP="0096036D"/>
    <w:p w:rsidR="0096036D" w:rsidRPr="002A093F" w:rsidRDefault="00283B59" w:rsidP="0096036D">
      <w:pPr>
        <w:rPr>
          <w:b/>
        </w:rPr>
      </w:pPr>
      <w:r>
        <w:rPr>
          <w:b/>
        </w:rPr>
        <w:t>Ablauf des Dialogforums</w:t>
      </w:r>
      <w:r w:rsidR="00162356">
        <w:rPr>
          <w:b/>
        </w:rPr>
        <w:t xml:space="preserve"> </w:t>
      </w:r>
    </w:p>
    <w:p w:rsidR="007A2F1C" w:rsidRDefault="007A2F1C" w:rsidP="009F097B">
      <w:r>
        <w:t xml:space="preserve">Im Sommer 2015 wurde beschlossen </w:t>
      </w:r>
      <w:r w:rsidR="009F097B">
        <w:t>das „Dialogforum Bau Österreich – gemeinsam für einfache und klare Bauregeln“ ins Leben zu rufen</w:t>
      </w:r>
      <w:r>
        <w:t xml:space="preserve">. </w:t>
      </w:r>
    </w:p>
    <w:p w:rsidR="007A2F1C" w:rsidRDefault="007A2F1C" w:rsidP="009F097B">
      <w:r>
        <w:t>Die Plattform wird von der Bundesinnung Bau, als ein Vertreter von Anwendern der Baunormen</w:t>
      </w:r>
      <w:r w:rsidR="004924C2">
        <w:t>,</w:t>
      </w:r>
      <w:r>
        <w:t xml:space="preserve"> und Austrian Standards</w:t>
      </w:r>
      <w:r w:rsidR="004924C2">
        <w:t xml:space="preserve"> Institute</w:t>
      </w:r>
      <w:r>
        <w:t>, als Experten für Normungsprozesse</w:t>
      </w:r>
      <w:r w:rsidR="004924C2">
        <w:t>,</w:t>
      </w:r>
      <w:r>
        <w:t xml:space="preserve"> </w:t>
      </w:r>
      <w:r w:rsidR="004924C2">
        <w:t>ge</w:t>
      </w:r>
      <w:r>
        <w:t xml:space="preserve">tragen. </w:t>
      </w:r>
      <w:r w:rsidR="00B615F3">
        <w:t xml:space="preserve">Präsident des Dialogforums </w:t>
      </w:r>
      <w:r w:rsidR="00915F70">
        <w:t xml:space="preserve"> und Vorsitzender des Lenkungsausschusses </w:t>
      </w:r>
      <w:r w:rsidR="00B615F3">
        <w:t xml:space="preserve">ist </w:t>
      </w:r>
      <w:r w:rsidR="007B30C1">
        <w:t xml:space="preserve">Senator </w:t>
      </w:r>
      <w:r w:rsidR="00B615F3" w:rsidRPr="00B615F3">
        <w:t>Bundesinnungsmeister K</w:t>
      </w:r>
      <w:r w:rsidR="00B615F3">
        <w:t>omm.-Rat</w:t>
      </w:r>
      <w:r w:rsidR="00B615F3" w:rsidRPr="00B615F3">
        <w:t xml:space="preserve"> </w:t>
      </w:r>
      <w:r w:rsidR="007B30C1">
        <w:t xml:space="preserve">BM </w:t>
      </w:r>
      <w:r w:rsidR="00B615F3" w:rsidRPr="00B615F3">
        <w:t xml:space="preserve">Ing. </w:t>
      </w:r>
      <w:r w:rsidR="00B615F3">
        <w:t xml:space="preserve">Hans-Werner </w:t>
      </w:r>
      <w:r w:rsidR="00B615F3" w:rsidRPr="00B615F3">
        <w:t>Frömmel</w:t>
      </w:r>
      <w:r w:rsidR="00B615F3">
        <w:t xml:space="preserve">. </w:t>
      </w:r>
    </w:p>
    <w:p w:rsidR="004924C2" w:rsidRDefault="004924C2" w:rsidP="006F01F9">
      <w:r>
        <w:t xml:space="preserve">Weitere </w:t>
      </w:r>
      <w:r w:rsidR="00291715">
        <w:t>G</w:t>
      </w:r>
      <w:r>
        <w:t xml:space="preserve">ruppen </w:t>
      </w:r>
      <w:r w:rsidR="000649A2">
        <w:t xml:space="preserve">von Anwendern </w:t>
      </w:r>
      <w:r>
        <w:t xml:space="preserve">werden eingeladen </w:t>
      </w:r>
      <w:r w:rsidR="00291715">
        <w:t xml:space="preserve">im Lenkungsausschuss mitzuwirken. </w:t>
      </w:r>
      <w:r w:rsidR="00B615F3">
        <w:t>Der Lenkungsausschuss sichert die gesellschaftliche Verankerung und die Praxisorientierung. Er kontrolliert die Arbeit und die erzielten Fortschritte. Die wesentlichen Fragen des Prozessmanagements werden im Lenkungsausschuss diskutiert.</w:t>
      </w:r>
    </w:p>
    <w:p w:rsidR="00AD4EDD" w:rsidRDefault="000649A2">
      <w:r>
        <w:t xml:space="preserve">Die gesetzten Ziele </w:t>
      </w:r>
      <w:r w:rsidR="00985C35" w:rsidRPr="0096036D">
        <w:t>können</w:t>
      </w:r>
      <w:r w:rsidR="00985C35">
        <w:t xml:space="preserve"> </w:t>
      </w:r>
      <w:r>
        <w:t xml:space="preserve">erreicht werden, </w:t>
      </w:r>
      <w:r w:rsidR="006F01F9" w:rsidRPr="0096036D">
        <w:t xml:space="preserve">wenn sich die wesentlichen </w:t>
      </w:r>
      <w:r>
        <w:t xml:space="preserve">Stakeholder, die Anwenderinnen und Anwender, </w:t>
      </w:r>
      <w:r w:rsidRPr="00DB51F1">
        <w:t>Fachkundige und Entscheidungsträger</w:t>
      </w:r>
      <w:r w:rsidR="006F01F9" w:rsidRPr="0096036D">
        <w:t xml:space="preserve"> am </w:t>
      </w:r>
      <w:r w:rsidR="006544A3">
        <w:t xml:space="preserve">Dialogforum </w:t>
      </w:r>
      <w:r w:rsidR="006F01F9" w:rsidRPr="0096036D">
        <w:t xml:space="preserve">beteiligen. </w:t>
      </w:r>
    </w:p>
    <w:p w:rsidR="00905CEF" w:rsidRDefault="00905CEF" w:rsidP="006F01F9">
      <w:r>
        <w:t xml:space="preserve">Am 19. Jänner 2016 werden </w:t>
      </w:r>
      <w:r w:rsidR="006544A3">
        <w:t xml:space="preserve">Anwenderinnen und Anwender, </w:t>
      </w:r>
      <w:r w:rsidR="006544A3" w:rsidRPr="00DB51F1">
        <w:t>Fachkundige und Entscheidungsträger</w:t>
      </w:r>
      <w:r w:rsidR="006544A3" w:rsidRPr="0096036D">
        <w:t xml:space="preserve"> </w:t>
      </w:r>
      <w:r w:rsidR="0098257A">
        <w:t>zu</w:t>
      </w:r>
      <w:r>
        <w:t>r</w:t>
      </w:r>
      <w:r w:rsidR="0098257A">
        <w:t xml:space="preserve"> Auftaktveranstaltung des Dialogforums </w:t>
      </w:r>
      <w:r>
        <w:t>eingeladen.</w:t>
      </w:r>
    </w:p>
    <w:p w:rsidR="009F097B" w:rsidRDefault="006F01F9" w:rsidP="006F01F9">
      <w:r w:rsidRPr="0096036D">
        <w:t xml:space="preserve">In einer ersten Phase sollen </w:t>
      </w:r>
      <w:r w:rsidR="00162356">
        <w:t xml:space="preserve">bis Herbst 2016 </w:t>
      </w:r>
      <w:r w:rsidR="006544A3">
        <w:t xml:space="preserve">die </w:t>
      </w:r>
      <w:r w:rsidR="00905CEF">
        <w:t>Potenziale für Verbesserungen identifiziert</w:t>
      </w:r>
      <w:r w:rsidR="006544A3">
        <w:t>, beschrieben</w:t>
      </w:r>
      <w:r w:rsidR="00905CEF">
        <w:t xml:space="preserve"> und untersucht werden. Dabei sollen auch </w:t>
      </w:r>
      <w:r w:rsidRPr="0096036D">
        <w:t>Prioritäten für d</w:t>
      </w:r>
      <w:r w:rsidR="00905CEF">
        <w:t xml:space="preserve">ie weitere Bearbeitung </w:t>
      </w:r>
      <w:r w:rsidRPr="0096036D">
        <w:t>gesetzt werden</w:t>
      </w:r>
      <w:r w:rsidR="00905CEF">
        <w:t xml:space="preserve">. Wesentliche Aspekte </w:t>
      </w:r>
      <w:r w:rsidR="006544A3">
        <w:t xml:space="preserve">für diese Prioritätensetzung </w:t>
      </w:r>
      <w:r w:rsidR="00905CEF">
        <w:t xml:space="preserve">werden v.a. die praktischen Auswirkungen </w:t>
      </w:r>
      <w:r w:rsidR="006544A3">
        <w:t xml:space="preserve">einer Änderung </w:t>
      </w:r>
      <w:r w:rsidR="00905CEF">
        <w:t xml:space="preserve">und der aktuelle Status der Normen, wie absehbare Überarbeitungen, sein. </w:t>
      </w:r>
      <w:r w:rsidR="009F097B">
        <w:t xml:space="preserve">In Workshops sollen die gefunden Verbesserungsmöglichkeiten diskutiert werden. </w:t>
      </w:r>
    </w:p>
    <w:p w:rsidR="006F01F9" w:rsidRDefault="009F097B" w:rsidP="006F01F9">
      <w:r>
        <w:t>Um die gesammelten Erkenntnisse zu diskutieren und zu bewerten</w:t>
      </w:r>
      <w:r w:rsidR="00A7681F">
        <w:t>,</w:t>
      </w:r>
      <w:r>
        <w:t xml:space="preserve"> </w:t>
      </w:r>
      <w:r w:rsidR="00765205">
        <w:t>werden</w:t>
      </w:r>
      <w:r>
        <w:t xml:space="preserve"> in der Folge </w:t>
      </w:r>
      <w:r w:rsidR="00765205">
        <w:t xml:space="preserve">die Anwenderinnen und Anwender, Expertinnen und Experten zu </w:t>
      </w:r>
      <w:r w:rsidR="00162356">
        <w:t>e</w:t>
      </w:r>
      <w:r>
        <w:t xml:space="preserve">iner </w:t>
      </w:r>
      <w:r w:rsidR="00162356">
        <w:t>Online-Beteiligung</w:t>
      </w:r>
      <w:r>
        <w:t xml:space="preserve"> und einer Konferenz eingeladen. </w:t>
      </w:r>
    </w:p>
    <w:p w:rsidR="009F097B" w:rsidRDefault="00765205" w:rsidP="006F01F9">
      <w:r>
        <w:t>Ergebnisse des</w:t>
      </w:r>
      <w:r w:rsidR="00865CEB">
        <w:t xml:space="preserve"> Reviewprozesses</w:t>
      </w:r>
      <w:r>
        <w:t xml:space="preserve"> werden</w:t>
      </w:r>
      <w:r w:rsidR="00162356">
        <w:t xml:space="preserve"> bis Anfang 2017</w:t>
      </w:r>
      <w:r>
        <w:t xml:space="preserve"> in einem Bericht zusammengefasst und</w:t>
      </w:r>
      <w:r w:rsidR="00865CEB">
        <w:t xml:space="preserve"> bilden die Grundlage für die Zurückziehung oder</w:t>
      </w:r>
      <w:r>
        <w:t xml:space="preserve"> Überarbeitung von ÖNORMEN. Darüber hinaus wird der Ergebnis-Bericht den für andere Regel</w:t>
      </w:r>
      <w:r w:rsidR="00865CEB">
        <w:t>n</w:t>
      </w:r>
      <w:r>
        <w:t xml:space="preserve"> zuständigen Entscheidungsträgern übergeben. </w:t>
      </w:r>
      <w:r w:rsidR="00162356">
        <w:t xml:space="preserve">Damit sollen spätestens im Laufe des Jahres 2017 Verbesserungen bei den freiwilligen Normen erzielt werden.  </w:t>
      </w:r>
    </w:p>
    <w:p w:rsidR="009F097B" w:rsidRDefault="009F097B" w:rsidP="006F01F9"/>
    <w:p w:rsidR="0096036D" w:rsidRPr="006F01F9" w:rsidRDefault="0023008A" w:rsidP="0096036D">
      <w:pPr>
        <w:rPr>
          <w:b/>
        </w:rPr>
      </w:pPr>
      <w:r>
        <w:rPr>
          <w:b/>
        </w:rPr>
        <w:t xml:space="preserve">Zur Arbeitsweise im Dialogforum </w:t>
      </w:r>
    </w:p>
    <w:p w:rsidR="007C6BC3" w:rsidRDefault="00B973B6" w:rsidP="0096036D">
      <w:r>
        <w:t xml:space="preserve">Das Dialogforum steht insbesondere den Anwenderinnen und Anwender von Baunormen, </w:t>
      </w:r>
      <w:r w:rsidR="0023008A">
        <w:t xml:space="preserve">allen Fachkundigen, den </w:t>
      </w:r>
      <w:r>
        <w:t>Expertinnen und Experten im Normenwesen</w:t>
      </w:r>
      <w:r w:rsidR="0023008A">
        <w:t xml:space="preserve"> und</w:t>
      </w:r>
      <w:r>
        <w:t xml:space="preserve"> </w:t>
      </w:r>
      <w:r w:rsidR="0023008A">
        <w:t xml:space="preserve">den </w:t>
      </w:r>
      <w:r>
        <w:t>fachlich zuständigen Entscheidungsträgerinnen und Entscheidungsträgern in der Politik offen.</w:t>
      </w:r>
      <w:r w:rsidR="004F1556">
        <w:t xml:space="preserve"> </w:t>
      </w:r>
      <w:r w:rsidR="00E01CCA">
        <w:t xml:space="preserve">Dieser Kreis wird über das Zustandekommen, wesentliche Fortschritte und die Ergebnisse des Dialogforums informiert und zur Mitwirkung eingeladen. </w:t>
      </w:r>
      <w:r w:rsidR="0023008A">
        <w:t>Es wird dazu eingeladen</w:t>
      </w:r>
      <w:r w:rsidR="00A7681F">
        <w:t>,</w:t>
      </w:r>
      <w:r w:rsidR="00E01CCA">
        <w:t xml:space="preserve"> weiter</w:t>
      </w:r>
      <w:r w:rsidR="00A7681F">
        <w:t>e</w:t>
      </w:r>
      <w:r w:rsidR="00E01CCA">
        <w:t xml:space="preserve"> interessierte Fachleute</w:t>
      </w:r>
      <w:r w:rsidR="007C6BC3">
        <w:t xml:space="preserve"> namhaft zu machen</w:t>
      </w:r>
      <w:r w:rsidR="00E01CCA">
        <w:t xml:space="preserve">. </w:t>
      </w:r>
      <w:r w:rsidR="0023008A">
        <w:t>Die Veranstaltungen des Dialogforums und die Online-Beteiligungen stehen diesem Personenkreis kostenfrei offen.</w:t>
      </w:r>
      <w:r w:rsidR="00915F70">
        <w:t xml:space="preserve"> </w:t>
      </w:r>
      <w:r w:rsidR="007C6BC3">
        <w:t xml:space="preserve">An den Online-Beteiligungen kann nur namentlich (nicht anonym) teilgenommen werden. </w:t>
      </w:r>
    </w:p>
    <w:p w:rsidR="00915F70" w:rsidRDefault="00B973B6" w:rsidP="0096036D">
      <w:r>
        <w:t>D</w:t>
      </w:r>
      <w:r w:rsidR="00915F70">
        <w:t xml:space="preserve">er Lenkungsausschuss steht </w:t>
      </w:r>
      <w:r>
        <w:t xml:space="preserve">Vertreterinnen und Vertreter der wesentlichen </w:t>
      </w:r>
      <w:r w:rsidR="00915F70">
        <w:t>Nutzergruppen offen</w:t>
      </w:r>
      <w:r>
        <w:t>.</w:t>
      </w:r>
      <w:r w:rsidR="00CE2756">
        <w:t xml:space="preserve"> </w:t>
      </w:r>
      <w:r w:rsidR="00915F70">
        <w:t xml:space="preserve">Den Vorsitz führt der Präsident des Dialogforums. </w:t>
      </w:r>
      <w:r w:rsidR="00CE2756">
        <w:t xml:space="preserve">Der Lenkungsausschuss sichert die gesellschaftliche Verankerung und die Praxisorientierung. Er </w:t>
      </w:r>
      <w:r>
        <w:t>kontrollier</w:t>
      </w:r>
      <w:r w:rsidR="00CE2756">
        <w:t>t</w:t>
      </w:r>
      <w:r>
        <w:t xml:space="preserve"> die Arbeit und die erzielten Fortschritte. Die wesentlichen Fragen des Prozessmanagements werden im </w:t>
      </w:r>
      <w:r w:rsidR="00CE2756">
        <w:t>Lenkungsausschuss</w:t>
      </w:r>
      <w:r>
        <w:t xml:space="preserve"> diskutiert. </w:t>
      </w:r>
    </w:p>
    <w:p w:rsidR="0031313B" w:rsidRDefault="0031313B" w:rsidP="0096036D">
      <w:r>
        <w:t>Entscheidungsträger aus der Politik und Vertreter der Lehre werden</w:t>
      </w:r>
      <w:r w:rsidR="004F1556">
        <w:t xml:space="preserve"> eingeladen</w:t>
      </w:r>
      <w:r w:rsidR="00A7681F">
        <w:t>,</w:t>
      </w:r>
      <w:r>
        <w:t xml:space="preserve"> das Dialogforum als </w:t>
      </w:r>
      <w:r w:rsidR="00915F70">
        <w:t xml:space="preserve">Schirmherren </w:t>
      </w:r>
      <w:r>
        <w:t xml:space="preserve">zu unterstützen. Die </w:t>
      </w:r>
      <w:r w:rsidR="00915F70">
        <w:t xml:space="preserve">Schirmherren </w:t>
      </w:r>
      <w:r>
        <w:t xml:space="preserve">werden auf der Website </w:t>
      </w:r>
      <w:r w:rsidR="00915F70">
        <w:t xml:space="preserve">des Dialogforums vorgestellt. </w:t>
      </w:r>
    </w:p>
    <w:p w:rsidR="00E01CCA" w:rsidRDefault="00E01CCA" w:rsidP="0096036D">
      <w:r>
        <w:t xml:space="preserve">Die identifizierten Potenziale für Verbesserungen, Erkenntnisse und Ergebnisse des Dialogforums werden den dafür zuständigen Normen-Komitees z.B. als Anträge auf Überarbeitung </w:t>
      </w:r>
      <w:r w:rsidR="007B30C1">
        <w:t>zur Bearbeitung übermittelt</w:t>
      </w:r>
      <w:r>
        <w:t>.</w:t>
      </w:r>
      <w:r w:rsidR="007C6BC3">
        <w:t xml:space="preserve"> </w:t>
      </w:r>
    </w:p>
    <w:p w:rsidR="00B973B6" w:rsidRDefault="00C162A9" w:rsidP="0096036D">
      <w:r>
        <w:t>Gesetzliche Regelungen werden ein Thema</w:t>
      </w:r>
      <w:r w:rsidR="00B320F8" w:rsidRPr="00B320F8">
        <w:t xml:space="preserve"> des Projekts sein, sofern sie direkten Bezug zu den freiwilligen Regelwerken österreichischer und europäischer Normen haben</w:t>
      </w:r>
      <w:r>
        <w:t>.</w:t>
      </w:r>
      <w:r w:rsidR="00A22241">
        <w:t xml:space="preserve"> </w:t>
      </w:r>
      <w:r w:rsidR="00E01CCA">
        <w:t>Erkenntnisse</w:t>
      </w:r>
      <w:r w:rsidR="00606CD3">
        <w:t>,</w:t>
      </w:r>
      <w:r w:rsidR="00E01CCA">
        <w:t xml:space="preserve"> die andere Regelungen als ÖNORMEN betreffen, werden an die dafür zuständigen Entscheidungsträger kommuniziert</w:t>
      </w:r>
      <w:r w:rsidR="00C3332B">
        <w:t>.</w:t>
      </w:r>
    </w:p>
    <w:p w:rsidR="002D5833" w:rsidRDefault="007C6BC3">
      <w:r>
        <w:t>Die Öffentlichkeit, insbesondere die Fachöffentlichkeit</w:t>
      </w:r>
      <w:r w:rsidR="00606CD3">
        <w:t>,</w:t>
      </w:r>
      <w:r>
        <w:t xml:space="preserve"> wird entsprechend dem Fortschritt beim Dialogforum über wesentliche Erkenntnisse informiert. </w:t>
      </w:r>
    </w:p>
    <w:sectPr w:rsidR="002D5833" w:rsidSect="00C162A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38" w:rsidRDefault="00D92F38" w:rsidP="00D92F38">
      <w:pPr>
        <w:spacing w:after="0" w:line="240" w:lineRule="auto"/>
      </w:pPr>
      <w:r>
        <w:separator/>
      </w:r>
    </w:p>
  </w:endnote>
  <w:endnote w:type="continuationSeparator" w:id="0">
    <w:p w:rsidR="00D92F38" w:rsidRDefault="00D92F38" w:rsidP="00D9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F38" w:rsidRDefault="008D198D">
    <w:pPr>
      <w:pStyle w:val="Fuzeile"/>
    </w:pPr>
    <w:fldSimple w:instr=" FILENAME   \* MERGEFORMAT ">
      <w:r w:rsidR="00D92F38">
        <w:rPr>
          <w:noProof/>
        </w:rPr>
        <w:t>Beschreibung Dialogform Bau_20151203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38" w:rsidRDefault="00D92F38" w:rsidP="00D92F38">
      <w:pPr>
        <w:spacing w:after="0" w:line="240" w:lineRule="auto"/>
      </w:pPr>
      <w:r>
        <w:separator/>
      </w:r>
    </w:p>
  </w:footnote>
  <w:footnote w:type="continuationSeparator" w:id="0">
    <w:p w:rsidR="00D92F38" w:rsidRDefault="00D92F38" w:rsidP="00D9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81" w:rsidRDefault="00F53181" w:rsidP="00F53181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699E90FF" wp14:editId="032D81D3">
          <wp:simplePos x="0" y="0"/>
          <wp:positionH relativeFrom="margin">
            <wp:align>right</wp:align>
          </wp:positionH>
          <wp:positionV relativeFrom="paragraph">
            <wp:posOffset>48248</wp:posOffset>
          </wp:positionV>
          <wp:extent cx="1676400" cy="431165"/>
          <wp:effectExtent l="0" t="0" r="0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LOGO_RGB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3181" w:rsidRDefault="00F53181" w:rsidP="00F53181">
    <w:pPr>
      <w:pStyle w:val="Kopfzeile"/>
      <w:jc w:val="right"/>
    </w:pPr>
  </w:p>
  <w:p w:rsidR="00F53181" w:rsidRDefault="00F53181" w:rsidP="00F53181">
    <w:pPr>
      <w:pStyle w:val="Kopfzeile"/>
    </w:pPr>
  </w:p>
  <w:p w:rsidR="00F53181" w:rsidRPr="002D5AC8" w:rsidRDefault="00F53181" w:rsidP="00F53181">
    <w:pPr>
      <w:pStyle w:val="Kopfzeile"/>
      <w:jc w:val="right"/>
      <w:rPr>
        <w:rFonts w:ascii="Verdana" w:hAnsi="Verdana"/>
        <w:b/>
        <w:sz w:val="20"/>
      </w:rPr>
    </w:pPr>
    <w:r w:rsidRPr="002D5AC8">
      <w:rPr>
        <w:rFonts w:ascii="Verdana" w:hAnsi="Verdana"/>
        <w:b/>
        <w:sz w:val="20"/>
      </w:rPr>
      <w:t xml:space="preserve">Beilage zu TO Pkt. </w:t>
    </w:r>
    <w:r>
      <w:rPr>
        <w:rFonts w:ascii="Verdana" w:hAnsi="Verdana"/>
        <w:b/>
        <w:sz w:val="20"/>
      </w:rPr>
      <w:t>6</w:t>
    </w:r>
  </w:p>
  <w:p w:rsidR="00F53181" w:rsidRPr="002D5AC8" w:rsidRDefault="00F53181" w:rsidP="00F53181">
    <w:pPr>
      <w:pStyle w:val="Kopfzeile"/>
      <w:jc w:val="right"/>
      <w:rPr>
        <w:rFonts w:ascii="Verdana" w:hAnsi="Verdana"/>
        <w:b/>
        <w:sz w:val="20"/>
      </w:rPr>
    </w:pPr>
    <w:r w:rsidRPr="002D5AC8">
      <w:rPr>
        <w:rFonts w:ascii="Verdana" w:hAnsi="Verdana"/>
        <w:b/>
        <w:sz w:val="20"/>
      </w:rPr>
      <w:t>Präsidium: 2015-</w:t>
    </w:r>
    <w:r>
      <w:rPr>
        <w:rFonts w:ascii="Verdana" w:hAnsi="Verdana"/>
        <w:b/>
        <w:sz w:val="20"/>
      </w:rPr>
      <w:t>12</w:t>
    </w:r>
    <w:r w:rsidRPr="002D5AC8">
      <w:rPr>
        <w:rFonts w:ascii="Verdana" w:hAnsi="Verdana"/>
        <w:b/>
        <w:sz w:val="20"/>
      </w:rPr>
      <w:t>-</w:t>
    </w:r>
    <w:r>
      <w:rPr>
        <w:rFonts w:ascii="Verdana" w:hAnsi="Verdana"/>
        <w:b/>
        <w:sz w:val="20"/>
      </w:rPr>
      <w:t>16</w:t>
    </w:r>
  </w:p>
  <w:p w:rsidR="00F53181" w:rsidRDefault="00F53181" w:rsidP="00F53181">
    <w:pPr>
      <w:pStyle w:val="Kopfzeile"/>
      <w:jc w:val="right"/>
      <w:rPr>
        <w:rFonts w:ascii="Verdana" w:hAnsi="Verdana"/>
        <w:b/>
        <w:sz w:val="20"/>
      </w:rPr>
    </w:pPr>
    <w:r w:rsidRPr="002D5AC8">
      <w:rPr>
        <w:rFonts w:ascii="Verdana" w:hAnsi="Verdana"/>
        <w:b/>
        <w:sz w:val="20"/>
      </w:rPr>
      <w:t>Dokument N</w:t>
    </w:r>
    <w:r>
      <w:rPr>
        <w:rFonts w:ascii="Verdana" w:hAnsi="Verdana"/>
        <w:b/>
        <w:sz w:val="20"/>
      </w:rPr>
      <w:t>64</w:t>
    </w:r>
    <w:r>
      <w:rPr>
        <w:rFonts w:ascii="Verdana" w:hAnsi="Verdana"/>
        <w:b/>
        <w:sz w:val="20"/>
      </w:rPr>
      <w:t>rev</w:t>
    </w:r>
  </w:p>
  <w:p w:rsidR="00F53181" w:rsidRDefault="00F531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2F4"/>
    <w:multiLevelType w:val="hybridMultilevel"/>
    <w:tmpl w:val="B44410EC"/>
    <w:lvl w:ilvl="0" w:tplc="EBA4B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B4D19"/>
    <w:multiLevelType w:val="hybridMultilevel"/>
    <w:tmpl w:val="E634F3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30BD1"/>
    <w:multiLevelType w:val="hybridMultilevel"/>
    <w:tmpl w:val="E41823D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35FDE"/>
    <w:multiLevelType w:val="hybridMultilevel"/>
    <w:tmpl w:val="46A6D0A6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97251A"/>
    <w:multiLevelType w:val="hybridMultilevel"/>
    <w:tmpl w:val="043E40EC"/>
    <w:lvl w:ilvl="0" w:tplc="EBA4B9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84E5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08E5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C25A5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C60A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B04DE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60F74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6B44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ED72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36D"/>
    <w:rsid w:val="00027EBE"/>
    <w:rsid w:val="0005237E"/>
    <w:rsid w:val="000649A2"/>
    <w:rsid w:val="000D78D2"/>
    <w:rsid w:val="00162356"/>
    <w:rsid w:val="0023008A"/>
    <w:rsid w:val="0025035F"/>
    <w:rsid w:val="00283B59"/>
    <w:rsid w:val="00291715"/>
    <w:rsid w:val="002A093F"/>
    <w:rsid w:val="002A1112"/>
    <w:rsid w:val="002D5833"/>
    <w:rsid w:val="0031313B"/>
    <w:rsid w:val="003849EE"/>
    <w:rsid w:val="00424F61"/>
    <w:rsid w:val="004924C2"/>
    <w:rsid w:val="004E5E97"/>
    <w:rsid w:val="004F1556"/>
    <w:rsid w:val="005744D7"/>
    <w:rsid w:val="005E4D0A"/>
    <w:rsid w:val="00606CD3"/>
    <w:rsid w:val="006232C7"/>
    <w:rsid w:val="0062353D"/>
    <w:rsid w:val="00624FBD"/>
    <w:rsid w:val="006544A3"/>
    <w:rsid w:val="00663719"/>
    <w:rsid w:val="006F01F9"/>
    <w:rsid w:val="007301D5"/>
    <w:rsid w:val="00765205"/>
    <w:rsid w:val="007A2F1C"/>
    <w:rsid w:val="007B30C1"/>
    <w:rsid w:val="007C6BC3"/>
    <w:rsid w:val="00865CEB"/>
    <w:rsid w:val="00871004"/>
    <w:rsid w:val="008D198D"/>
    <w:rsid w:val="008F745B"/>
    <w:rsid w:val="00905CEF"/>
    <w:rsid w:val="00915F70"/>
    <w:rsid w:val="009266AB"/>
    <w:rsid w:val="0096036D"/>
    <w:rsid w:val="0098257A"/>
    <w:rsid w:val="00985C35"/>
    <w:rsid w:val="009E6E4F"/>
    <w:rsid w:val="009F097B"/>
    <w:rsid w:val="00A22241"/>
    <w:rsid w:val="00A33E8F"/>
    <w:rsid w:val="00A737F8"/>
    <w:rsid w:val="00A7681F"/>
    <w:rsid w:val="00AC5951"/>
    <w:rsid w:val="00AD4EDD"/>
    <w:rsid w:val="00AF260D"/>
    <w:rsid w:val="00B320F8"/>
    <w:rsid w:val="00B412B4"/>
    <w:rsid w:val="00B615F3"/>
    <w:rsid w:val="00B73E6F"/>
    <w:rsid w:val="00B973B6"/>
    <w:rsid w:val="00C162A9"/>
    <w:rsid w:val="00C26CEE"/>
    <w:rsid w:val="00C26E5A"/>
    <w:rsid w:val="00C3332B"/>
    <w:rsid w:val="00CA3479"/>
    <w:rsid w:val="00CE2756"/>
    <w:rsid w:val="00D04688"/>
    <w:rsid w:val="00D92F38"/>
    <w:rsid w:val="00DB51F1"/>
    <w:rsid w:val="00E01CCA"/>
    <w:rsid w:val="00E1252F"/>
    <w:rsid w:val="00EA4646"/>
    <w:rsid w:val="00EE6399"/>
    <w:rsid w:val="00F5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62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97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13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5237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237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237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237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237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92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2F38"/>
  </w:style>
  <w:style w:type="paragraph" w:styleId="Fuzeile">
    <w:name w:val="footer"/>
    <w:basedOn w:val="Standard"/>
    <w:link w:val="FuzeileZchn"/>
    <w:uiPriority w:val="99"/>
    <w:unhideWhenUsed/>
    <w:rsid w:val="00D92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2F38"/>
  </w:style>
  <w:style w:type="character" w:styleId="Platzhaltertext">
    <w:name w:val="Placeholder Text"/>
    <w:basedOn w:val="Absatz-Standardschriftart"/>
    <w:uiPriority w:val="99"/>
    <w:semiHidden/>
    <w:rsid w:val="00D92F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97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75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1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5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2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Kovar</dc:creator>
  <cp:lastModifiedBy>Karner Kathrin</cp:lastModifiedBy>
  <cp:revision>6</cp:revision>
  <cp:lastPrinted>2015-12-02T18:05:00Z</cp:lastPrinted>
  <dcterms:created xsi:type="dcterms:W3CDTF">2015-12-02T18:06:00Z</dcterms:created>
  <dcterms:modified xsi:type="dcterms:W3CDTF">2015-12-16T12:44:00Z</dcterms:modified>
</cp:coreProperties>
</file>